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CEC1" w14:textId="573E4C7D" w:rsidR="00DD3B54" w:rsidRDefault="00B02A6B" w:rsidP="00DD3B54">
      <w:r w:rsidRPr="009148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10784" behindDoc="0" locked="0" layoutInCell="1" allowOverlap="1" wp14:anchorId="5C142253" wp14:editId="6EECF863">
                <wp:simplePos x="0" y="0"/>
                <wp:positionH relativeFrom="margin">
                  <wp:posOffset>919480</wp:posOffset>
                </wp:positionH>
                <wp:positionV relativeFrom="paragraph">
                  <wp:posOffset>22860</wp:posOffset>
                </wp:positionV>
                <wp:extent cx="2148840" cy="1943100"/>
                <wp:effectExtent l="0" t="0" r="381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C08D9" w14:textId="53CE5C41" w:rsidR="00130E27" w:rsidRPr="00131EBA" w:rsidRDefault="00D51052" w:rsidP="00130E27">
                            <w:pPr>
                              <w:pStyle w:val="Heading2"/>
                              <w:spacing w:line="240" w:lineRule="auto"/>
                              <w:rPr>
                                <w:sz w:val="26"/>
                              </w:rPr>
                            </w:pPr>
                            <w:r w:rsidRPr="00131EBA">
                              <w:rPr>
                                <w:sz w:val="26"/>
                              </w:rPr>
                              <w:t>TITLE</w:t>
                            </w:r>
                            <w:r w:rsidR="00D23A5D" w:rsidRPr="00131EBA">
                              <w:rPr>
                                <w:sz w:val="26"/>
                              </w:rPr>
                              <w:t>: The Careers Handbook: The ultimate guide to planning your future.</w:t>
                            </w:r>
                          </w:p>
                          <w:p w14:paraId="5DB23085" w14:textId="408A9325" w:rsidR="00D51052" w:rsidRPr="00131EBA" w:rsidRDefault="00130E27" w:rsidP="00130E27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b/>
                                <w:sz w:val="26"/>
                                <w:szCs w:val="26"/>
                              </w:rPr>
                              <w:t>Authors:</w:t>
                            </w:r>
                            <w:r w:rsidR="00D23A5D" w:rsidRPr="00131EB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DK</w:t>
                            </w:r>
                          </w:p>
                          <w:p w14:paraId="4EAC4A6B" w14:textId="3F594497" w:rsidR="00130E27" w:rsidRPr="00131EBA" w:rsidRDefault="00130E27" w:rsidP="00130E27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Publisher: </w:t>
                            </w:r>
                            <w:r w:rsidRPr="00131EB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3A5D" w:rsidRPr="00131EBA">
                              <w:rPr>
                                <w:sz w:val="26"/>
                                <w:szCs w:val="26"/>
                              </w:rPr>
                              <w:t>DK Children</w:t>
                            </w:r>
                          </w:p>
                          <w:p w14:paraId="42AFBFB1" w14:textId="7DE71295" w:rsidR="00130E27" w:rsidRPr="00131EBA" w:rsidRDefault="00130E27" w:rsidP="00130E27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b/>
                                <w:sz w:val="26"/>
                                <w:szCs w:val="26"/>
                              </w:rPr>
                              <w:t>Age:</w:t>
                            </w:r>
                            <w:r w:rsidRPr="00131EB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3A5D" w:rsidRPr="00131EBA">
                              <w:rPr>
                                <w:sz w:val="26"/>
                                <w:szCs w:val="26"/>
                              </w:rPr>
                              <w:t>KS3</w:t>
                            </w:r>
                            <w:r w:rsidR="00B02A6B" w:rsidRPr="00131EBA">
                              <w:rPr>
                                <w:sz w:val="26"/>
                                <w:szCs w:val="26"/>
                              </w:rPr>
                              <w:t>/4</w:t>
                            </w:r>
                          </w:p>
                          <w:p w14:paraId="6B59B474" w14:textId="77777777" w:rsidR="00130E27" w:rsidRPr="00131EBA" w:rsidRDefault="00130E27" w:rsidP="00130E27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i/>
                                <w:sz w:val="26"/>
                                <w:szCs w:val="26"/>
                              </w:rPr>
                              <w:t>Also available as an eBook</w:t>
                            </w:r>
                          </w:p>
                          <w:p w14:paraId="6B6CA718" w14:textId="77777777" w:rsidR="00130E27" w:rsidRPr="00B268D4" w:rsidRDefault="00130E27" w:rsidP="00130E27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42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4pt;margin-top:1.8pt;width:169.2pt;height:153pt;z-index:251510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" stroked="f">
                <v:textbox>
                  <w:txbxContent>
                    <w:p w14:paraId="3EBC08D9" w14:textId="53CE5C41" w:rsidR="00130E27" w:rsidRPr="00131EBA" w:rsidRDefault="00D51052" w:rsidP="00130E27">
                      <w:pPr>
                        <w:pStyle w:val="Heading2"/>
                        <w:spacing w:line="240" w:lineRule="auto"/>
                        <w:rPr>
                          <w:sz w:val="26"/>
                        </w:rPr>
                      </w:pPr>
                      <w:r w:rsidRPr="00131EBA">
                        <w:rPr>
                          <w:sz w:val="26"/>
                        </w:rPr>
                        <w:t>TITLE</w:t>
                      </w:r>
                      <w:r w:rsidR="00D23A5D" w:rsidRPr="00131EBA">
                        <w:rPr>
                          <w:sz w:val="26"/>
                        </w:rPr>
                        <w:t>: The Careers Handbook: The ultimate guide to planning your future.</w:t>
                      </w:r>
                    </w:p>
                    <w:p w14:paraId="5DB23085" w14:textId="408A9325" w:rsidR="00D51052" w:rsidRPr="00131EBA" w:rsidRDefault="00130E27" w:rsidP="00130E27">
                      <w:pPr>
                        <w:spacing w:line="240" w:lineRule="auto"/>
                        <w:contextualSpacing/>
                        <w:rPr>
                          <w:b/>
                          <w:sz w:val="26"/>
                          <w:szCs w:val="26"/>
                        </w:rPr>
                      </w:pPr>
                      <w:r w:rsidRPr="00131EBA">
                        <w:rPr>
                          <w:b/>
                          <w:sz w:val="26"/>
                          <w:szCs w:val="26"/>
                        </w:rPr>
                        <w:t>Authors:</w:t>
                      </w:r>
                      <w:r w:rsidR="00D23A5D" w:rsidRPr="00131EBA">
                        <w:rPr>
                          <w:b/>
                          <w:sz w:val="26"/>
                          <w:szCs w:val="26"/>
                        </w:rPr>
                        <w:t xml:space="preserve"> DK</w:t>
                      </w:r>
                    </w:p>
                    <w:p w14:paraId="4EAC4A6B" w14:textId="3F594497" w:rsidR="00130E27" w:rsidRPr="00131EBA" w:rsidRDefault="00130E27" w:rsidP="00130E27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131EBA">
                        <w:rPr>
                          <w:b/>
                          <w:sz w:val="26"/>
                          <w:szCs w:val="26"/>
                        </w:rPr>
                        <w:t xml:space="preserve">Publisher: </w:t>
                      </w:r>
                      <w:r w:rsidRPr="00131EB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23A5D" w:rsidRPr="00131EBA">
                        <w:rPr>
                          <w:sz w:val="26"/>
                          <w:szCs w:val="26"/>
                        </w:rPr>
                        <w:t>DK Children</w:t>
                      </w:r>
                    </w:p>
                    <w:p w14:paraId="42AFBFB1" w14:textId="7DE71295" w:rsidR="00130E27" w:rsidRPr="00131EBA" w:rsidRDefault="00130E27" w:rsidP="00130E27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131EBA">
                        <w:rPr>
                          <w:b/>
                          <w:sz w:val="26"/>
                          <w:szCs w:val="26"/>
                        </w:rPr>
                        <w:t>Age:</w:t>
                      </w:r>
                      <w:r w:rsidRPr="00131EB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23A5D" w:rsidRPr="00131EBA">
                        <w:rPr>
                          <w:sz w:val="26"/>
                          <w:szCs w:val="26"/>
                        </w:rPr>
                        <w:t>KS3</w:t>
                      </w:r>
                      <w:r w:rsidR="00B02A6B" w:rsidRPr="00131EBA">
                        <w:rPr>
                          <w:sz w:val="26"/>
                          <w:szCs w:val="26"/>
                        </w:rPr>
                        <w:t>/4</w:t>
                      </w:r>
                    </w:p>
                    <w:p w14:paraId="6B59B474" w14:textId="77777777" w:rsidR="00130E27" w:rsidRPr="00131EBA" w:rsidRDefault="00130E27" w:rsidP="00130E27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131EBA">
                        <w:rPr>
                          <w:i/>
                          <w:sz w:val="26"/>
                          <w:szCs w:val="26"/>
                        </w:rPr>
                        <w:t>Also available as an eBook</w:t>
                      </w:r>
                    </w:p>
                    <w:p w14:paraId="6B6CA718" w14:textId="77777777" w:rsidR="00130E27" w:rsidRPr="00B268D4" w:rsidRDefault="00130E27" w:rsidP="00130E27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9216" behindDoc="0" locked="0" layoutInCell="1" allowOverlap="1" wp14:anchorId="1D0353B6" wp14:editId="4052CC9B">
            <wp:simplePos x="0" y="0"/>
            <wp:positionH relativeFrom="page">
              <wp:posOffset>101600</wp:posOffset>
            </wp:positionH>
            <wp:positionV relativeFrom="paragraph">
              <wp:posOffset>19050</wp:posOffset>
            </wp:positionV>
            <wp:extent cx="1752600" cy="2174240"/>
            <wp:effectExtent l="0" t="0" r="0" b="0"/>
            <wp:wrapNone/>
            <wp:docPr id="3" name="Picture 3" descr="The Careers Handbook: The Ultimate Guide to Planning Your Future by DK -  Penguin Books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Careers Handbook: The Ultimate Guide to Planning Your Future by DK -  Penguin Books Austral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E1DC7" w14:textId="1FA655CB" w:rsidR="00130E27" w:rsidRDefault="00130E27" w:rsidP="00D51052">
      <w:pPr>
        <w:rPr>
          <w:noProof/>
          <w:lang w:eastAsia="en-GB"/>
        </w:rPr>
      </w:pPr>
    </w:p>
    <w:p w14:paraId="5B5EA64A" w14:textId="5F0CD311" w:rsidR="00F068D7" w:rsidRDefault="00F068D7" w:rsidP="008A5939">
      <w:pPr>
        <w:jc w:val="center"/>
        <w:rPr>
          <w:lang w:eastAsia="en-GB"/>
        </w:rPr>
      </w:pPr>
    </w:p>
    <w:p w14:paraId="591E598C" w14:textId="5007FFB7" w:rsidR="00F068D7" w:rsidRDefault="00F068D7" w:rsidP="006A32FA">
      <w:pPr>
        <w:ind w:firstLine="720"/>
        <w:rPr>
          <w:lang w:eastAsia="en-GB"/>
        </w:rPr>
      </w:pPr>
    </w:p>
    <w:p w14:paraId="7C5E2294" w14:textId="71F2E92C" w:rsidR="00F068D7" w:rsidRPr="00896DAE" w:rsidRDefault="00ED2AAC" w:rsidP="00F068D7">
      <w:pPr>
        <w:rPr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20032" behindDoc="0" locked="0" layoutInCell="1" allowOverlap="1" wp14:anchorId="2AC41D2D" wp14:editId="25640C8F">
            <wp:simplePos x="0" y="0"/>
            <wp:positionH relativeFrom="column">
              <wp:posOffset>2667000</wp:posOffset>
            </wp:positionH>
            <wp:positionV relativeFrom="paragraph">
              <wp:posOffset>4532406</wp:posOffset>
            </wp:positionV>
            <wp:extent cx="1485620" cy="2283049"/>
            <wp:effectExtent l="0" t="0" r="635" b="3175"/>
            <wp:wrapNone/>
            <wp:docPr id="11" name="Picture 11" descr="C:\Users\NLT3148\AppData\Local\Microsoft\Windows\INetCache\Content.MSO\C23D42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LT3148\AppData\Local\Microsoft\Windows\INetCache\Content.MSO\C23D4213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88" cy="229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7824" behindDoc="0" locked="0" layoutInCell="1" allowOverlap="1" wp14:anchorId="05C7824B" wp14:editId="4327CAE7">
            <wp:simplePos x="0" y="0"/>
            <wp:positionH relativeFrom="margin">
              <wp:posOffset>2624887</wp:posOffset>
            </wp:positionH>
            <wp:positionV relativeFrom="paragraph">
              <wp:posOffset>714375</wp:posOffset>
            </wp:positionV>
            <wp:extent cx="1524609" cy="2324100"/>
            <wp:effectExtent l="0" t="0" r="0" b="0"/>
            <wp:wrapNone/>
            <wp:docPr id="6" name="Picture 6" descr="https://pictures.abebooks.com/isbn/9781774580615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ctures.abebooks.com/isbn/9781774580615-u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38" cy="23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8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EB9A856" wp14:editId="646AF054">
                <wp:simplePos x="0" y="0"/>
                <wp:positionH relativeFrom="margin">
                  <wp:posOffset>596900</wp:posOffset>
                </wp:positionH>
                <wp:positionV relativeFrom="paragraph">
                  <wp:posOffset>3089275</wp:posOffset>
                </wp:positionV>
                <wp:extent cx="2794000" cy="2349500"/>
                <wp:effectExtent l="0" t="0" r="635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9FE2" w14:textId="287B0B30" w:rsidR="00B02A6B" w:rsidRPr="00131EBA" w:rsidRDefault="00B02A6B" w:rsidP="00B02A6B">
                            <w:pPr>
                              <w:pStyle w:val="Heading2"/>
                              <w:spacing w:line="240" w:lineRule="auto"/>
                              <w:rPr>
                                <w:sz w:val="26"/>
                              </w:rPr>
                            </w:pPr>
                            <w:r w:rsidRPr="00131EBA">
                              <w:rPr>
                                <w:sz w:val="26"/>
                              </w:rPr>
                              <w:t>TITLE: You Coach You- How to Overcome Challenges and Take Control of Your Career</w:t>
                            </w:r>
                          </w:p>
                          <w:p w14:paraId="4E9D867B" w14:textId="7567EE0C" w:rsidR="00B02A6B" w:rsidRPr="00131EBA" w:rsidRDefault="00B02A6B" w:rsidP="00B02A6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b/>
                                <w:sz w:val="26"/>
                                <w:szCs w:val="26"/>
                              </w:rPr>
                              <w:t>Authors: Helen Tupper/ Sarah Ellis</w:t>
                            </w:r>
                          </w:p>
                          <w:p w14:paraId="0C3CED4F" w14:textId="42A7148A" w:rsidR="00B02A6B" w:rsidRPr="00131EBA" w:rsidRDefault="00B02A6B" w:rsidP="00B02A6B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Publisher: </w:t>
                            </w:r>
                            <w:r w:rsidRPr="00131EBA">
                              <w:rPr>
                                <w:sz w:val="26"/>
                                <w:szCs w:val="26"/>
                              </w:rPr>
                              <w:t xml:space="preserve"> Penguin Business</w:t>
                            </w:r>
                          </w:p>
                          <w:p w14:paraId="1868B443" w14:textId="77777777" w:rsidR="00B02A6B" w:rsidRPr="00131EBA" w:rsidRDefault="00B02A6B" w:rsidP="00B02A6B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b/>
                                <w:sz w:val="26"/>
                                <w:szCs w:val="26"/>
                              </w:rPr>
                              <w:t>Age:</w:t>
                            </w:r>
                            <w:r w:rsidRPr="00131EBA">
                              <w:rPr>
                                <w:sz w:val="26"/>
                                <w:szCs w:val="26"/>
                              </w:rPr>
                              <w:t xml:space="preserve"> KS3/4</w:t>
                            </w:r>
                          </w:p>
                          <w:p w14:paraId="03D8298A" w14:textId="77777777" w:rsidR="00B02A6B" w:rsidRPr="00131EBA" w:rsidRDefault="00B02A6B" w:rsidP="00B02A6B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i/>
                                <w:sz w:val="26"/>
                                <w:szCs w:val="26"/>
                              </w:rPr>
                              <w:t>Also available as an eBook</w:t>
                            </w:r>
                          </w:p>
                          <w:p w14:paraId="16BE3348" w14:textId="77777777" w:rsidR="00B02A6B" w:rsidRPr="00B268D4" w:rsidRDefault="00B02A6B" w:rsidP="00B02A6B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9A856" id="_x0000_s1027" type="#_x0000_t202" style="position:absolute;margin-left:47pt;margin-top:243.25pt;width:220pt;height:18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" stroked="f">
                <v:textbox>
                  <w:txbxContent>
                    <w:p w14:paraId="3A579FE2" w14:textId="287B0B30" w:rsidR="00B02A6B" w:rsidRPr="00131EBA" w:rsidRDefault="00B02A6B" w:rsidP="00B02A6B">
                      <w:pPr>
                        <w:pStyle w:val="Heading2"/>
                        <w:spacing w:line="240" w:lineRule="auto"/>
                        <w:rPr>
                          <w:sz w:val="26"/>
                        </w:rPr>
                      </w:pPr>
                      <w:r w:rsidRPr="00131EBA">
                        <w:rPr>
                          <w:sz w:val="26"/>
                        </w:rPr>
                        <w:t>TITLE: You Coach You- How to Overcome Challenges and Take Control of Your Career</w:t>
                      </w:r>
                    </w:p>
                    <w:p w14:paraId="4E9D867B" w14:textId="7567EE0C" w:rsidR="00B02A6B" w:rsidRPr="00131EBA" w:rsidRDefault="00B02A6B" w:rsidP="00B02A6B">
                      <w:pPr>
                        <w:spacing w:line="240" w:lineRule="auto"/>
                        <w:contextualSpacing/>
                        <w:rPr>
                          <w:b/>
                          <w:sz w:val="26"/>
                          <w:szCs w:val="26"/>
                        </w:rPr>
                      </w:pPr>
                      <w:r w:rsidRPr="00131EBA">
                        <w:rPr>
                          <w:b/>
                          <w:sz w:val="26"/>
                          <w:szCs w:val="26"/>
                        </w:rPr>
                        <w:t>Authors: Helen Tupper/ Sarah Ellis</w:t>
                      </w:r>
                    </w:p>
                    <w:p w14:paraId="0C3CED4F" w14:textId="42A7148A" w:rsidR="00B02A6B" w:rsidRPr="00131EBA" w:rsidRDefault="00B02A6B" w:rsidP="00B02A6B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131EBA">
                        <w:rPr>
                          <w:b/>
                          <w:sz w:val="26"/>
                          <w:szCs w:val="26"/>
                        </w:rPr>
                        <w:t xml:space="preserve">Publisher: </w:t>
                      </w:r>
                      <w:r w:rsidRPr="00131EBA">
                        <w:rPr>
                          <w:sz w:val="26"/>
                          <w:szCs w:val="26"/>
                        </w:rPr>
                        <w:t xml:space="preserve"> Penguin Business</w:t>
                      </w:r>
                    </w:p>
                    <w:p w14:paraId="1868B443" w14:textId="77777777" w:rsidR="00B02A6B" w:rsidRPr="00131EBA" w:rsidRDefault="00B02A6B" w:rsidP="00B02A6B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131EBA">
                        <w:rPr>
                          <w:b/>
                          <w:sz w:val="26"/>
                          <w:szCs w:val="26"/>
                        </w:rPr>
                        <w:t>Age:</w:t>
                      </w:r>
                      <w:r w:rsidRPr="00131EBA">
                        <w:rPr>
                          <w:sz w:val="26"/>
                          <w:szCs w:val="26"/>
                        </w:rPr>
                        <w:t xml:space="preserve"> KS3/4</w:t>
                      </w:r>
                    </w:p>
                    <w:p w14:paraId="03D8298A" w14:textId="77777777" w:rsidR="00B02A6B" w:rsidRPr="00131EBA" w:rsidRDefault="00B02A6B" w:rsidP="00B02A6B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131EBA">
                        <w:rPr>
                          <w:i/>
                          <w:sz w:val="26"/>
                          <w:szCs w:val="26"/>
                        </w:rPr>
                        <w:t>Also available as an eBook</w:t>
                      </w:r>
                    </w:p>
                    <w:p w14:paraId="16BE3348" w14:textId="77777777" w:rsidR="00B02A6B" w:rsidRPr="00B268D4" w:rsidRDefault="00B02A6B" w:rsidP="00B02A6B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D636DDB" wp14:editId="12E9F97A">
            <wp:simplePos x="0" y="0"/>
            <wp:positionH relativeFrom="margin">
              <wp:posOffset>-800100</wp:posOffset>
            </wp:positionH>
            <wp:positionV relativeFrom="paragraph">
              <wp:posOffset>3071495</wp:posOffset>
            </wp:positionV>
            <wp:extent cx="1422400" cy="2176780"/>
            <wp:effectExtent l="0" t="0" r="6350" b="0"/>
            <wp:wrapNone/>
            <wp:docPr id="8" name="Picture 8" descr="You Coach You: The No.1 Sunday Times Business Bestseller – How to Overcome Challenges and Take Control of Your Career by [Helen Tupper, Sarah Elli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ou Coach You: The No.1 Sunday Times Business Bestseller – How to Overcome Challenges and Take Control of Your Career by [Helen Tupper, Sarah Ellis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8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63008" behindDoc="0" locked="0" layoutInCell="1" allowOverlap="1" wp14:anchorId="05BDD495" wp14:editId="5B5A272A">
                <wp:simplePos x="0" y="0"/>
                <wp:positionH relativeFrom="page">
                  <wp:align>right</wp:align>
                </wp:positionH>
                <wp:positionV relativeFrom="paragraph">
                  <wp:posOffset>650875</wp:posOffset>
                </wp:positionV>
                <wp:extent cx="2540000" cy="23495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6CDAF" w14:textId="5EEBE93E" w:rsidR="00D23A5D" w:rsidRPr="00131EBA" w:rsidRDefault="00D23A5D" w:rsidP="00D23A5D">
                            <w:pPr>
                              <w:pStyle w:val="Heading2"/>
                              <w:spacing w:line="240" w:lineRule="auto"/>
                              <w:rPr>
                                <w:sz w:val="26"/>
                              </w:rPr>
                            </w:pPr>
                            <w:r w:rsidRPr="00131EBA">
                              <w:rPr>
                                <w:sz w:val="26"/>
                              </w:rPr>
                              <w:t xml:space="preserve">TITLE: </w:t>
                            </w:r>
                            <w:r w:rsidR="00B02A6B" w:rsidRPr="00131EBA">
                              <w:rPr>
                                <w:sz w:val="26"/>
                              </w:rPr>
                              <w:t>The Career Stories Method: 11 Steps to Find Your Ideal Career—and Discover Your Awesome Self in the Process</w:t>
                            </w:r>
                          </w:p>
                          <w:p w14:paraId="098DB6FA" w14:textId="268C4BCE" w:rsidR="00D23A5D" w:rsidRPr="00131EBA" w:rsidRDefault="00D23A5D" w:rsidP="00D23A5D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Authors: </w:t>
                            </w:r>
                            <w:r w:rsidR="00B02A6B" w:rsidRPr="00131EBA">
                              <w:rPr>
                                <w:b/>
                                <w:sz w:val="26"/>
                                <w:szCs w:val="26"/>
                              </w:rPr>
                              <w:t>Kerri Twig</w:t>
                            </w:r>
                          </w:p>
                          <w:p w14:paraId="1CB146CD" w14:textId="118E4231" w:rsidR="00D23A5D" w:rsidRPr="00131EBA" w:rsidRDefault="00D23A5D" w:rsidP="00D23A5D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Publisher: </w:t>
                            </w:r>
                            <w:r w:rsidRPr="00131EB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2A6B" w:rsidRPr="00131EBA">
                              <w:rPr>
                                <w:sz w:val="26"/>
                                <w:szCs w:val="26"/>
                              </w:rPr>
                              <w:t>Page Two Books</w:t>
                            </w:r>
                          </w:p>
                          <w:p w14:paraId="57F5DFDE" w14:textId="3147FA93" w:rsidR="00D23A5D" w:rsidRPr="00131EBA" w:rsidRDefault="00D23A5D" w:rsidP="00D23A5D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b/>
                                <w:sz w:val="26"/>
                                <w:szCs w:val="26"/>
                              </w:rPr>
                              <w:t>Age:</w:t>
                            </w:r>
                            <w:r w:rsidRPr="00131EBA">
                              <w:rPr>
                                <w:sz w:val="26"/>
                                <w:szCs w:val="26"/>
                              </w:rPr>
                              <w:t xml:space="preserve"> K</w:t>
                            </w:r>
                            <w:r w:rsidR="00B02A6B" w:rsidRPr="00131EBA">
                              <w:rPr>
                                <w:sz w:val="26"/>
                                <w:szCs w:val="26"/>
                              </w:rPr>
                              <w:t>S3/4</w:t>
                            </w:r>
                          </w:p>
                          <w:p w14:paraId="0E9A26BC" w14:textId="77777777" w:rsidR="00D23A5D" w:rsidRPr="00131EBA" w:rsidRDefault="00D23A5D" w:rsidP="00D23A5D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i/>
                                <w:sz w:val="26"/>
                                <w:szCs w:val="26"/>
                              </w:rPr>
                              <w:t>Also available as an eBook</w:t>
                            </w:r>
                          </w:p>
                          <w:p w14:paraId="4ACCC107" w14:textId="77777777" w:rsidR="00D23A5D" w:rsidRPr="00B268D4" w:rsidRDefault="00D23A5D" w:rsidP="00D23A5D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D495" id="_x0000_s1028" type="#_x0000_t202" style="position:absolute;margin-left:148.8pt;margin-top:51.25pt;width:200pt;height:185pt;z-index:2515630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" stroked="f">
                <v:textbox>
                  <w:txbxContent>
                    <w:p w14:paraId="7786CDAF" w14:textId="5EEBE93E" w:rsidR="00D23A5D" w:rsidRPr="00131EBA" w:rsidRDefault="00D23A5D" w:rsidP="00D23A5D">
                      <w:pPr>
                        <w:pStyle w:val="Heading2"/>
                        <w:spacing w:line="240" w:lineRule="auto"/>
                        <w:rPr>
                          <w:sz w:val="26"/>
                        </w:rPr>
                      </w:pPr>
                      <w:r w:rsidRPr="00131EBA">
                        <w:rPr>
                          <w:sz w:val="26"/>
                        </w:rPr>
                        <w:t xml:space="preserve">TITLE: </w:t>
                      </w:r>
                      <w:r w:rsidR="00B02A6B" w:rsidRPr="00131EBA">
                        <w:rPr>
                          <w:sz w:val="26"/>
                        </w:rPr>
                        <w:t>The Career Stories Method: 11 Steps to Find Your Ideal Career—and Discover Your Awesome Self in the Process</w:t>
                      </w:r>
                    </w:p>
                    <w:p w14:paraId="098DB6FA" w14:textId="268C4BCE" w:rsidR="00D23A5D" w:rsidRPr="00131EBA" w:rsidRDefault="00D23A5D" w:rsidP="00D23A5D">
                      <w:pPr>
                        <w:spacing w:line="240" w:lineRule="auto"/>
                        <w:contextualSpacing/>
                        <w:rPr>
                          <w:b/>
                          <w:sz w:val="26"/>
                          <w:szCs w:val="26"/>
                        </w:rPr>
                      </w:pPr>
                      <w:r w:rsidRPr="00131EBA">
                        <w:rPr>
                          <w:b/>
                          <w:sz w:val="26"/>
                          <w:szCs w:val="26"/>
                        </w:rPr>
                        <w:t xml:space="preserve">Authors: </w:t>
                      </w:r>
                      <w:r w:rsidR="00B02A6B" w:rsidRPr="00131EBA">
                        <w:rPr>
                          <w:b/>
                          <w:sz w:val="26"/>
                          <w:szCs w:val="26"/>
                        </w:rPr>
                        <w:t>Kerri Twig</w:t>
                      </w:r>
                    </w:p>
                    <w:p w14:paraId="1CB146CD" w14:textId="118E4231" w:rsidR="00D23A5D" w:rsidRPr="00131EBA" w:rsidRDefault="00D23A5D" w:rsidP="00D23A5D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131EBA">
                        <w:rPr>
                          <w:b/>
                          <w:sz w:val="26"/>
                          <w:szCs w:val="26"/>
                        </w:rPr>
                        <w:t xml:space="preserve">Publisher: </w:t>
                      </w:r>
                      <w:r w:rsidRPr="00131EB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B02A6B" w:rsidRPr="00131EBA">
                        <w:rPr>
                          <w:sz w:val="26"/>
                          <w:szCs w:val="26"/>
                        </w:rPr>
                        <w:t>Page Two Books</w:t>
                      </w:r>
                    </w:p>
                    <w:p w14:paraId="57F5DFDE" w14:textId="3147FA93" w:rsidR="00D23A5D" w:rsidRPr="00131EBA" w:rsidRDefault="00D23A5D" w:rsidP="00D23A5D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131EBA">
                        <w:rPr>
                          <w:b/>
                          <w:sz w:val="26"/>
                          <w:szCs w:val="26"/>
                        </w:rPr>
                        <w:t>Age:</w:t>
                      </w:r>
                      <w:r w:rsidRPr="00131EBA">
                        <w:rPr>
                          <w:sz w:val="26"/>
                          <w:szCs w:val="26"/>
                        </w:rPr>
                        <w:t xml:space="preserve"> K</w:t>
                      </w:r>
                      <w:r w:rsidR="00B02A6B" w:rsidRPr="00131EBA">
                        <w:rPr>
                          <w:sz w:val="26"/>
                          <w:szCs w:val="26"/>
                        </w:rPr>
                        <w:t>S3/4</w:t>
                      </w:r>
                    </w:p>
                    <w:p w14:paraId="0E9A26BC" w14:textId="77777777" w:rsidR="00D23A5D" w:rsidRPr="00131EBA" w:rsidRDefault="00D23A5D" w:rsidP="00D23A5D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131EBA">
                        <w:rPr>
                          <w:i/>
                          <w:sz w:val="26"/>
                          <w:szCs w:val="26"/>
                        </w:rPr>
                        <w:t>Also available as an eBook</w:t>
                      </w:r>
                    </w:p>
                    <w:p w14:paraId="4ACCC107" w14:textId="77777777" w:rsidR="00D23A5D" w:rsidRPr="00B268D4" w:rsidRDefault="00D23A5D" w:rsidP="00D23A5D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02A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8208A90" wp14:editId="2D564F22">
                <wp:simplePos x="0" y="0"/>
                <wp:positionH relativeFrom="page">
                  <wp:align>right</wp:align>
                </wp:positionH>
                <wp:positionV relativeFrom="paragraph">
                  <wp:posOffset>4673600</wp:posOffset>
                </wp:positionV>
                <wp:extent cx="2489200" cy="234950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85AFA" w14:textId="782F3F9E" w:rsidR="00B02A6B" w:rsidRPr="00131EBA" w:rsidRDefault="00B02A6B" w:rsidP="00B02A6B">
                            <w:pPr>
                              <w:pStyle w:val="Heading2"/>
                              <w:spacing w:line="240" w:lineRule="auto"/>
                              <w:rPr>
                                <w:sz w:val="26"/>
                              </w:rPr>
                            </w:pPr>
                            <w:r w:rsidRPr="00131EBA">
                              <w:rPr>
                                <w:sz w:val="26"/>
                              </w:rPr>
                              <w:t xml:space="preserve">TITLE: </w:t>
                            </w:r>
                            <w:r w:rsidR="00ED2AAC" w:rsidRPr="00131EBA">
                              <w:rPr>
                                <w:sz w:val="26"/>
                              </w:rPr>
                              <w:t xml:space="preserve">Piecing </w:t>
                            </w:r>
                            <w:r w:rsidR="00131EBA" w:rsidRPr="00131EBA">
                              <w:rPr>
                                <w:sz w:val="26"/>
                              </w:rPr>
                              <w:t>M</w:t>
                            </w:r>
                            <w:r w:rsidR="00ED2AAC" w:rsidRPr="00131EBA">
                              <w:rPr>
                                <w:sz w:val="26"/>
                              </w:rPr>
                              <w:t xml:space="preserve">e </w:t>
                            </w:r>
                            <w:r w:rsidR="00131EBA" w:rsidRPr="00131EBA">
                              <w:rPr>
                                <w:sz w:val="26"/>
                              </w:rPr>
                              <w:t>T</w:t>
                            </w:r>
                            <w:r w:rsidR="00ED2AAC" w:rsidRPr="00131EBA">
                              <w:rPr>
                                <w:sz w:val="26"/>
                              </w:rPr>
                              <w:t>ogether</w:t>
                            </w:r>
                          </w:p>
                          <w:p w14:paraId="4486E643" w14:textId="1CB78A8A" w:rsidR="00B02A6B" w:rsidRPr="00131EBA" w:rsidRDefault="00B02A6B" w:rsidP="00B02A6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Authors: </w:t>
                            </w:r>
                            <w:r w:rsidR="00ED2AAC" w:rsidRPr="00131EBA">
                              <w:rPr>
                                <w:b/>
                                <w:sz w:val="26"/>
                                <w:szCs w:val="26"/>
                              </w:rPr>
                              <w:t>Renée Watson</w:t>
                            </w:r>
                          </w:p>
                          <w:p w14:paraId="063C7016" w14:textId="54610DE6" w:rsidR="00B02A6B" w:rsidRPr="00131EBA" w:rsidRDefault="00B02A6B" w:rsidP="00B02A6B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Publisher: </w:t>
                            </w:r>
                            <w:r w:rsidRPr="00131EB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D2AAC" w:rsidRPr="00131EBA">
                              <w:rPr>
                                <w:sz w:val="26"/>
                                <w:szCs w:val="26"/>
                              </w:rPr>
                              <w:t>Bloomsbury Children’s Books</w:t>
                            </w:r>
                          </w:p>
                          <w:p w14:paraId="57A4A401" w14:textId="77777777" w:rsidR="00B02A6B" w:rsidRPr="00131EBA" w:rsidRDefault="00B02A6B" w:rsidP="00B02A6B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b/>
                                <w:sz w:val="26"/>
                                <w:szCs w:val="26"/>
                              </w:rPr>
                              <w:t>Age:</w:t>
                            </w:r>
                            <w:r w:rsidRPr="00131EBA">
                              <w:rPr>
                                <w:sz w:val="26"/>
                                <w:szCs w:val="26"/>
                              </w:rPr>
                              <w:t xml:space="preserve"> KS3/4</w:t>
                            </w:r>
                          </w:p>
                          <w:p w14:paraId="6234940D" w14:textId="77777777" w:rsidR="00B02A6B" w:rsidRPr="00131EBA" w:rsidRDefault="00B02A6B" w:rsidP="00B02A6B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131EBA">
                              <w:rPr>
                                <w:i/>
                                <w:sz w:val="26"/>
                                <w:szCs w:val="26"/>
                              </w:rPr>
                              <w:t>Also available as an eBook</w:t>
                            </w:r>
                          </w:p>
                          <w:p w14:paraId="1620A0D3" w14:textId="77777777" w:rsidR="00B02A6B" w:rsidRPr="00B268D4" w:rsidRDefault="00B02A6B" w:rsidP="00B02A6B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8A90" id="_x0000_s1029" type="#_x0000_t202" style="position:absolute;margin-left:144.8pt;margin-top:368pt;width:196pt;height:185pt;z-index:2517544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" stroked="f">
                <v:textbox>
                  <w:txbxContent>
                    <w:p w14:paraId="1DB85AFA" w14:textId="782F3F9E" w:rsidR="00B02A6B" w:rsidRPr="00131EBA" w:rsidRDefault="00B02A6B" w:rsidP="00B02A6B">
                      <w:pPr>
                        <w:pStyle w:val="Heading2"/>
                        <w:spacing w:line="240" w:lineRule="auto"/>
                        <w:rPr>
                          <w:sz w:val="26"/>
                        </w:rPr>
                      </w:pPr>
                      <w:r w:rsidRPr="00131EBA">
                        <w:rPr>
                          <w:sz w:val="26"/>
                        </w:rPr>
                        <w:t xml:space="preserve">TITLE: </w:t>
                      </w:r>
                      <w:r w:rsidR="00ED2AAC" w:rsidRPr="00131EBA">
                        <w:rPr>
                          <w:sz w:val="26"/>
                        </w:rPr>
                        <w:t xml:space="preserve">Piecing </w:t>
                      </w:r>
                      <w:r w:rsidR="00131EBA" w:rsidRPr="00131EBA">
                        <w:rPr>
                          <w:sz w:val="26"/>
                        </w:rPr>
                        <w:t>M</w:t>
                      </w:r>
                      <w:r w:rsidR="00ED2AAC" w:rsidRPr="00131EBA">
                        <w:rPr>
                          <w:sz w:val="26"/>
                        </w:rPr>
                        <w:t xml:space="preserve">e </w:t>
                      </w:r>
                      <w:r w:rsidR="00131EBA" w:rsidRPr="00131EBA">
                        <w:rPr>
                          <w:sz w:val="26"/>
                        </w:rPr>
                        <w:t>T</w:t>
                      </w:r>
                      <w:r w:rsidR="00ED2AAC" w:rsidRPr="00131EBA">
                        <w:rPr>
                          <w:sz w:val="26"/>
                        </w:rPr>
                        <w:t>ogether</w:t>
                      </w:r>
                    </w:p>
                    <w:p w14:paraId="4486E643" w14:textId="1CB78A8A" w:rsidR="00B02A6B" w:rsidRPr="00131EBA" w:rsidRDefault="00B02A6B" w:rsidP="00B02A6B">
                      <w:pPr>
                        <w:spacing w:line="240" w:lineRule="auto"/>
                        <w:contextualSpacing/>
                        <w:rPr>
                          <w:b/>
                          <w:sz w:val="26"/>
                          <w:szCs w:val="26"/>
                        </w:rPr>
                      </w:pPr>
                      <w:r w:rsidRPr="00131EBA">
                        <w:rPr>
                          <w:b/>
                          <w:sz w:val="26"/>
                          <w:szCs w:val="26"/>
                        </w:rPr>
                        <w:t xml:space="preserve">Authors: </w:t>
                      </w:r>
                      <w:r w:rsidR="00ED2AAC" w:rsidRPr="00131EBA">
                        <w:rPr>
                          <w:b/>
                          <w:sz w:val="26"/>
                          <w:szCs w:val="26"/>
                        </w:rPr>
                        <w:t>Renée Watson</w:t>
                      </w:r>
                    </w:p>
                    <w:p w14:paraId="063C7016" w14:textId="54610DE6" w:rsidR="00B02A6B" w:rsidRPr="00131EBA" w:rsidRDefault="00B02A6B" w:rsidP="00B02A6B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131EBA">
                        <w:rPr>
                          <w:b/>
                          <w:sz w:val="26"/>
                          <w:szCs w:val="26"/>
                        </w:rPr>
                        <w:t xml:space="preserve">Publisher: </w:t>
                      </w:r>
                      <w:r w:rsidRPr="00131EB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D2AAC" w:rsidRPr="00131EBA">
                        <w:rPr>
                          <w:sz w:val="26"/>
                          <w:szCs w:val="26"/>
                        </w:rPr>
                        <w:t>Bloomsbury Children’s Books</w:t>
                      </w:r>
                    </w:p>
                    <w:p w14:paraId="57A4A401" w14:textId="77777777" w:rsidR="00B02A6B" w:rsidRPr="00131EBA" w:rsidRDefault="00B02A6B" w:rsidP="00B02A6B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131EBA">
                        <w:rPr>
                          <w:b/>
                          <w:sz w:val="26"/>
                          <w:szCs w:val="26"/>
                        </w:rPr>
                        <w:t>Age:</w:t>
                      </w:r>
                      <w:r w:rsidRPr="00131EBA">
                        <w:rPr>
                          <w:sz w:val="26"/>
                          <w:szCs w:val="26"/>
                        </w:rPr>
                        <w:t xml:space="preserve"> KS3/4</w:t>
                      </w:r>
                    </w:p>
                    <w:p w14:paraId="6234940D" w14:textId="77777777" w:rsidR="00B02A6B" w:rsidRPr="00131EBA" w:rsidRDefault="00B02A6B" w:rsidP="00B02A6B">
                      <w:pPr>
                        <w:spacing w:line="240" w:lineRule="auto"/>
                        <w:contextualSpacing/>
                        <w:rPr>
                          <w:sz w:val="26"/>
                          <w:szCs w:val="26"/>
                        </w:rPr>
                      </w:pPr>
                      <w:r w:rsidRPr="00131EBA">
                        <w:rPr>
                          <w:i/>
                          <w:sz w:val="26"/>
                          <w:szCs w:val="26"/>
                        </w:rPr>
                        <w:t>Also available as an eBook</w:t>
                      </w:r>
                    </w:p>
                    <w:p w14:paraId="1620A0D3" w14:textId="77777777" w:rsidR="00B02A6B" w:rsidRPr="00B268D4" w:rsidRDefault="00B02A6B" w:rsidP="00B02A6B">
                      <w:pPr>
                        <w:spacing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068D7" w:rsidRPr="00896DAE" w:rsidSect="004D1A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EBB3" w14:textId="77777777" w:rsidR="00E80F77" w:rsidRDefault="00E80F77" w:rsidP="00177A4B">
      <w:pPr>
        <w:spacing w:after="0" w:line="240" w:lineRule="auto"/>
      </w:pPr>
      <w:r>
        <w:separator/>
      </w:r>
    </w:p>
  </w:endnote>
  <w:endnote w:type="continuationSeparator" w:id="0">
    <w:p w14:paraId="1077875B" w14:textId="77777777" w:rsidR="00E80F77" w:rsidRDefault="00E80F77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831C3" w14:textId="77777777" w:rsidR="008A5939" w:rsidRDefault="008A5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A19C" w14:textId="77777777" w:rsidR="00C52DA4" w:rsidRDefault="00C52DA4">
    <w:pPr>
      <w:pStyle w:val="Footer"/>
      <w:rPr>
        <w:noProof/>
        <w:lang w:eastAsia="en-GB"/>
      </w:rPr>
    </w:pPr>
  </w:p>
  <w:p w14:paraId="41DC9C50" w14:textId="77777777"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754B356" wp14:editId="3770D41E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57D35" w14:textId="77777777" w:rsidR="00C52DA4" w:rsidRDefault="00C52DA4">
    <w:pPr>
      <w:pStyle w:val="Footer"/>
      <w:rPr>
        <w:sz w:val="20"/>
        <w:szCs w:val="20"/>
      </w:rPr>
    </w:pPr>
  </w:p>
  <w:p w14:paraId="1B81336C" w14:textId="7A397B31" w:rsidR="00E81710" w:rsidRPr="004415C7" w:rsidRDefault="006A32FA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4415C7" w:rsidRPr="003A1DE4">
      <w:rPr>
        <w:sz w:val="20"/>
        <w:szCs w:val="20"/>
      </w:rPr>
      <w:t>© National Literacy Trust 20</w:t>
    </w:r>
    <w:r w:rsidR="00DD1196">
      <w:rPr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72B4" w14:textId="77777777" w:rsidR="004415C7" w:rsidRPr="003A1DE4" w:rsidRDefault="00DD3B54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</w:t>
    </w:r>
    <w:r w:rsidR="00E80F77">
      <w:rPr>
        <w:sz w:val="20"/>
        <w:szCs w:val="20"/>
      </w:rPr>
      <w:t>20</w:t>
    </w:r>
  </w:p>
  <w:p w14:paraId="427F2E3F" w14:textId="46187451" w:rsidR="004415C7" w:rsidRPr="00E80F77" w:rsidRDefault="004415C7" w:rsidP="00E80F77">
    <w:pPr>
      <w:spacing w:after="0" w:line="240" w:lineRule="auto"/>
      <w:rPr>
        <w:rFonts w:ascii="Times New Roman" w:eastAsia="Times New Roman" w:hAnsi="Times New Roman"/>
        <w:szCs w:val="24"/>
        <w:lang w:eastAsia="en-GB"/>
      </w:rPr>
    </w:pPr>
    <w:r w:rsidRPr="003A1DE4">
      <w:rPr>
        <w:sz w:val="20"/>
        <w:szCs w:val="20"/>
      </w:rPr>
      <w:t>T: 020 7587 1842 W:</w:t>
    </w:r>
    <w:r w:rsidRPr="00E80F77">
      <w:rPr>
        <w:rFonts w:asciiTheme="majorHAnsi" w:hAnsiTheme="majorHAnsi"/>
        <w:sz w:val="18"/>
        <w:szCs w:val="18"/>
      </w:rPr>
      <w:t xml:space="preserve"> </w:t>
    </w:r>
    <w:hyperlink r:id="rId1" w:tgtFrame="_blank" w:history="1"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literacy</w:t>
      </w:r>
      <w:r w:rsidR="008A5939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trust</w:t>
      </w:r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.org.uk</w:t>
      </w:r>
    </w:hyperlink>
    <w:r w:rsidR="00E80F77">
      <w:rPr>
        <w:rFonts w:ascii="Times New Roman" w:eastAsia="Times New Roman" w:hAnsi="Times New Roman"/>
        <w:szCs w:val="24"/>
        <w:lang w:eastAsia="en-GB"/>
      </w:rPr>
      <w:t xml:space="preserve"> </w:t>
    </w:r>
    <w:r w:rsidRPr="003A1DE4">
      <w:rPr>
        <w:sz w:val="20"/>
        <w:szCs w:val="20"/>
      </w:rPr>
      <w:t>Twitter: @</w:t>
    </w:r>
    <w:proofErr w:type="spellStart"/>
    <w:r w:rsidRPr="003A1DE4">
      <w:rPr>
        <w:sz w:val="20"/>
        <w:szCs w:val="20"/>
      </w:rPr>
      <w:t>Literacy_Trust</w:t>
    </w:r>
    <w:proofErr w:type="spellEnd"/>
    <w:r w:rsidRPr="003A1DE4">
      <w:rPr>
        <w:sz w:val="20"/>
        <w:szCs w:val="20"/>
      </w:rPr>
      <w:t xml:space="preserve"> Facebook: </w:t>
    </w:r>
    <w:proofErr w:type="spellStart"/>
    <w:r w:rsidRPr="003A1DE4">
      <w:rPr>
        <w:sz w:val="20"/>
        <w:szCs w:val="20"/>
      </w:rPr>
      <w:t>nationalliteracytrust</w:t>
    </w:r>
    <w:proofErr w:type="spellEnd"/>
  </w:p>
  <w:p w14:paraId="241DEBF9" w14:textId="77777777" w:rsidR="004415C7" w:rsidRDefault="004415C7" w:rsidP="004415C7">
    <w:pPr>
      <w:pStyle w:val="Footer"/>
      <w:rPr>
        <w:sz w:val="18"/>
        <w:szCs w:val="18"/>
      </w:rPr>
    </w:pPr>
  </w:p>
  <w:p w14:paraId="2AF27511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="006A32FA">
      <w:rPr>
        <w:sz w:val="14"/>
        <w:szCs w:val="14"/>
      </w:rPr>
      <w:t xml:space="preserve">and </w:t>
    </w:r>
    <w:r w:rsidRPr="003A1DE4">
      <w:rPr>
        <w:sz w:val="14"/>
        <w:szCs w:val="14"/>
      </w:rPr>
      <w:t>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72F7" w14:textId="77777777" w:rsidR="00E80F77" w:rsidRDefault="00E80F77" w:rsidP="00177A4B">
      <w:pPr>
        <w:spacing w:after="0" w:line="240" w:lineRule="auto"/>
      </w:pPr>
      <w:r>
        <w:separator/>
      </w:r>
    </w:p>
  </w:footnote>
  <w:footnote w:type="continuationSeparator" w:id="0">
    <w:p w14:paraId="40E1AA33" w14:textId="77777777" w:rsidR="00E80F77" w:rsidRDefault="00E80F77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D6F89" w14:textId="77777777" w:rsidR="008A5939" w:rsidRDefault="008A5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BCD6" w14:textId="77777777" w:rsidR="003A1DE4" w:rsidRDefault="003A1DE4">
    <w:pPr>
      <w:pStyle w:val="Header"/>
      <w:rPr>
        <w:noProof/>
        <w:lang w:eastAsia="en-GB"/>
      </w:rPr>
    </w:pPr>
  </w:p>
  <w:p w14:paraId="0FE02CCB" w14:textId="77777777" w:rsidR="00177A4B" w:rsidRDefault="0017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2E2F" w14:textId="0C53C67D" w:rsidR="004D1AC3" w:rsidRDefault="00707A54" w:rsidP="004D1AC3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D0D2965" wp14:editId="04F25699">
          <wp:extent cx="7539934" cy="133991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34" cy="133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77"/>
    <w:rsid w:val="000A33F7"/>
    <w:rsid w:val="0010123F"/>
    <w:rsid w:val="0012442F"/>
    <w:rsid w:val="00130E27"/>
    <w:rsid w:val="00131EBA"/>
    <w:rsid w:val="00177A4B"/>
    <w:rsid w:val="001908A5"/>
    <w:rsid w:val="002A0988"/>
    <w:rsid w:val="002B6963"/>
    <w:rsid w:val="002F7509"/>
    <w:rsid w:val="00335ED1"/>
    <w:rsid w:val="00391664"/>
    <w:rsid w:val="003A1DE4"/>
    <w:rsid w:val="003F6566"/>
    <w:rsid w:val="004415C7"/>
    <w:rsid w:val="004C3659"/>
    <w:rsid w:val="004D1AC3"/>
    <w:rsid w:val="004D526A"/>
    <w:rsid w:val="005937C3"/>
    <w:rsid w:val="005962EE"/>
    <w:rsid w:val="005E5C92"/>
    <w:rsid w:val="00602779"/>
    <w:rsid w:val="006A32FA"/>
    <w:rsid w:val="006D2E92"/>
    <w:rsid w:val="00707A54"/>
    <w:rsid w:val="00793D43"/>
    <w:rsid w:val="007A43E6"/>
    <w:rsid w:val="00896DAE"/>
    <w:rsid w:val="008A5939"/>
    <w:rsid w:val="008D46AF"/>
    <w:rsid w:val="00903AF1"/>
    <w:rsid w:val="009167F4"/>
    <w:rsid w:val="0098289C"/>
    <w:rsid w:val="009B0483"/>
    <w:rsid w:val="009C585E"/>
    <w:rsid w:val="00A34288"/>
    <w:rsid w:val="00A82E4D"/>
    <w:rsid w:val="00AB34A5"/>
    <w:rsid w:val="00B02A6B"/>
    <w:rsid w:val="00B22D6C"/>
    <w:rsid w:val="00B46812"/>
    <w:rsid w:val="00B47AE0"/>
    <w:rsid w:val="00B60DFE"/>
    <w:rsid w:val="00BC2B2E"/>
    <w:rsid w:val="00C025DC"/>
    <w:rsid w:val="00C23CA9"/>
    <w:rsid w:val="00C50011"/>
    <w:rsid w:val="00C52DA4"/>
    <w:rsid w:val="00C87790"/>
    <w:rsid w:val="00CA7226"/>
    <w:rsid w:val="00CB0D0B"/>
    <w:rsid w:val="00CB495E"/>
    <w:rsid w:val="00CF2AB4"/>
    <w:rsid w:val="00D23A5D"/>
    <w:rsid w:val="00D37403"/>
    <w:rsid w:val="00D4332E"/>
    <w:rsid w:val="00D51052"/>
    <w:rsid w:val="00DD1196"/>
    <w:rsid w:val="00DD3B54"/>
    <w:rsid w:val="00DE006D"/>
    <w:rsid w:val="00E222FB"/>
    <w:rsid w:val="00E80F77"/>
    <w:rsid w:val="00E81710"/>
    <w:rsid w:val="00ED0A4F"/>
    <w:rsid w:val="00ED2AAC"/>
    <w:rsid w:val="00EE2E6E"/>
    <w:rsid w:val="00F068D7"/>
    <w:rsid w:val="00F251F7"/>
    <w:rsid w:val="00F323A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036C50"/>
  <w15:chartTrackingRefBased/>
  <w15:docId w15:val="{5BD806CC-1214-6B4E-99D0-D2B840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familyzone.org.uk/?fbclid=IwAR3eP1VkBd4bKg80bP3Sh1Qsi7aEehNMcK0dA0CvJ8ya8z1ouPfcv3b-wy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73720B561DB49B36B7C08B93CA0E0" ma:contentTypeVersion="8" ma:contentTypeDescription="Create a new document." ma:contentTypeScope="" ma:versionID="c542daafeea21703e4902ce5ce4652ed">
  <xsd:schema xmlns:xsd="http://www.w3.org/2001/XMLSchema" xmlns:xs="http://www.w3.org/2001/XMLSchema" xmlns:p="http://schemas.microsoft.com/office/2006/metadata/properties" xmlns:ns3="32ccd102-98e6-48fd-a614-f1e6d6feb9be" targetNamespace="http://schemas.microsoft.com/office/2006/metadata/properties" ma:root="true" ma:fieldsID="44b4022edde8116a41cab6d91dba4472" ns3:_="">
    <xsd:import namespace="32ccd102-98e6-48fd-a614-f1e6d6feb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cd102-98e6-48fd-a614-f1e6d6fe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EA8DD-9871-428A-94D9-392A4F999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4F7FD-C2B8-4547-A0BD-7698A01C3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cd102-98e6-48fd-a614-f1e6d6feb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2F1D8-4671-484A-8721-B2C9BBF24CD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32ccd102-98e6-48fd-a614-f1e6d6feb9b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4F652AC-5A66-4148-AD12-FFDB7068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Charlie Millman</cp:lastModifiedBy>
  <cp:revision>3</cp:revision>
  <cp:lastPrinted>2017-05-31T09:45:00Z</cp:lastPrinted>
  <dcterms:created xsi:type="dcterms:W3CDTF">2022-04-29T12:19:00Z</dcterms:created>
  <dcterms:modified xsi:type="dcterms:W3CDTF">2022-05-18T09:57:00Z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0x010100F0F73720B561DB49B36B7C08B93CA0E0</vt:lpwstr>
  </property>
</Properties>
</file>